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8AE1B" w14:textId="0AC447F9" w:rsidR="00DC1C32" w:rsidRDefault="006902BA" w:rsidP="00C54681">
      <w:pPr>
        <w:jc w:val="both"/>
        <w:rPr>
          <w:rFonts w:ascii="Times New Roman" w:hAnsi="Times New Roman" w:cs="Times New Roman"/>
          <w:sz w:val="24"/>
          <w:szCs w:val="24"/>
        </w:rPr>
      </w:pPr>
      <w:r>
        <w:rPr>
          <w:rFonts w:ascii="Times New Roman" w:hAnsi="Times New Roman" w:cs="Times New Roman"/>
          <w:sz w:val="24"/>
          <w:szCs w:val="24"/>
        </w:rPr>
        <w:t>GÖRSE</w:t>
      </w:r>
      <w:r w:rsidR="000C7654">
        <w:rPr>
          <w:rFonts w:ascii="Times New Roman" w:hAnsi="Times New Roman" w:cs="Times New Roman"/>
          <w:sz w:val="24"/>
          <w:szCs w:val="24"/>
        </w:rPr>
        <w:t>L</w:t>
      </w:r>
      <w:r>
        <w:rPr>
          <w:rFonts w:ascii="Times New Roman" w:hAnsi="Times New Roman" w:cs="Times New Roman"/>
          <w:sz w:val="24"/>
          <w:szCs w:val="24"/>
        </w:rPr>
        <w:t xml:space="preserve"> İŞİTSEL TEKNİKLER VE MEDYA YAPIMCILIĞI </w:t>
      </w:r>
      <w:r w:rsidR="000C7654">
        <w:rPr>
          <w:rFonts w:ascii="Times New Roman" w:hAnsi="Times New Roman" w:cs="Times New Roman"/>
          <w:sz w:val="24"/>
          <w:szCs w:val="24"/>
        </w:rPr>
        <w:t>BÖLÜMÜ</w:t>
      </w:r>
    </w:p>
    <w:p w14:paraId="59C435A7" w14:textId="74E881CE" w:rsidR="00C54681" w:rsidRPr="00DC1C32" w:rsidRDefault="00C54681" w:rsidP="00C54681">
      <w:pPr>
        <w:jc w:val="both"/>
        <w:rPr>
          <w:rFonts w:ascii="Times New Roman" w:hAnsi="Times New Roman" w:cs="Times New Roman"/>
          <w:sz w:val="24"/>
          <w:szCs w:val="24"/>
        </w:rPr>
      </w:pPr>
      <w:r w:rsidRPr="00DC1C32">
        <w:rPr>
          <w:rFonts w:ascii="Times New Roman" w:hAnsi="Times New Roman" w:cs="Times New Roman"/>
          <w:sz w:val="24"/>
          <w:szCs w:val="24"/>
        </w:rPr>
        <w:t>1.Radyo ve Televizyon Programcılığı Programı</w:t>
      </w:r>
    </w:p>
    <w:p w14:paraId="574B263A" w14:textId="77777777" w:rsidR="00C54681" w:rsidRPr="00DC1C32" w:rsidRDefault="00C54681" w:rsidP="00C54681">
      <w:pPr>
        <w:jc w:val="both"/>
        <w:rPr>
          <w:rFonts w:ascii="Times New Roman" w:hAnsi="Times New Roman" w:cs="Times New Roman"/>
          <w:sz w:val="24"/>
          <w:szCs w:val="24"/>
        </w:rPr>
      </w:pPr>
      <w:r w:rsidRPr="00DC1C32">
        <w:rPr>
          <w:rFonts w:ascii="Times New Roman" w:hAnsi="Times New Roman" w:cs="Times New Roman"/>
          <w:sz w:val="24"/>
          <w:szCs w:val="24"/>
        </w:rPr>
        <w:t>1.1.Tarihçe</w:t>
      </w:r>
    </w:p>
    <w:p w14:paraId="30C20D0D" w14:textId="60A40AA1" w:rsidR="00C54681" w:rsidRPr="00DC1C32" w:rsidRDefault="00C54681" w:rsidP="00C54681">
      <w:pPr>
        <w:pStyle w:val="NormalWeb"/>
        <w:shd w:val="clear" w:color="auto" w:fill="FFFFFF"/>
        <w:spacing w:before="0" w:beforeAutospacing="0" w:after="240" w:afterAutospacing="0" w:line="408" w:lineRule="atLeast"/>
        <w:jc w:val="both"/>
      </w:pPr>
      <w:r w:rsidRPr="00DC1C32">
        <w:t>Muş Alparslan Üniversitesi Sosyal Bilimler MYO bünyesinde yer alan Görsel İşitsel Teknikler ve Medya</w:t>
      </w:r>
      <w:r w:rsidR="006902BA">
        <w:t xml:space="preserve"> Yapımcılığı</w:t>
      </w:r>
      <w:r w:rsidRPr="00DC1C32">
        <w:t xml:space="preserve"> Bölümü "Radyo TV Programcılığı Programı" 2012-2013 öğretim yılında Muş MYO Yönetim Kurulu kararı ile açılmıştır. Program Görsel İşitsel Teknikler ve Medya </w:t>
      </w:r>
      <w:r w:rsidR="006902BA">
        <w:t xml:space="preserve">Yapımcılığı </w:t>
      </w:r>
      <w:r w:rsidRPr="00DC1C32">
        <w:t>Bölümü altında eğitim öğretim etkinliğini sürdürmektedir.</w:t>
      </w:r>
    </w:p>
    <w:p w14:paraId="04E0E50F" w14:textId="77777777" w:rsidR="00C54681" w:rsidRPr="00DC1C32" w:rsidRDefault="00C54681" w:rsidP="00C54681">
      <w:pPr>
        <w:jc w:val="both"/>
        <w:rPr>
          <w:rFonts w:ascii="Times New Roman" w:hAnsi="Times New Roman" w:cs="Times New Roman"/>
          <w:sz w:val="24"/>
          <w:szCs w:val="24"/>
        </w:rPr>
      </w:pPr>
      <w:r w:rsidRPr="00DC1C32">
        <w:rPr>
          <w:rFonts w:ascii="Times New Roman" w:hAnsi="Times New Roman" w:cs="Times New Roman"/>
          <w:sz w:val="24"/>
          <w:szCs w:val="24"/>
        </w:rPr>
        <w:t>1.2.Kazanılan Derece</w:t>
      </w:r>
    </w:p>
    <w:p w14:paraId="50E9CE39" w14:textId="1E1AB3C2" w:rsidR="00C54681" w:rsidRPr="00DC1C32" w:rsidRDefault="00C54681" w:rsidP="00C54681">
      <w:pPr>
        <w:jc w:val="both"/>
        <w:rPr>
          <w:rFonts w:ascii="Times New Roman" w:hAnsi="Times New Roman" w:cs="Times New Roman"/>
          <w:sz w:val="24"/>
          <w:szCs w:val="24"/>
        </w:rPr>
      </w:pPr>
      <w:r w:rsidRPr="00DC1C32">
        <w:rPr>
          <w:rFonts w:ascii="Times New Roman" w:hAnsi="Times New Roman" w:cs="Times New Roman"/>
          <w:sz w:val="24"/>
          <w:szCs w:val="24"/>
        </w:rPr>
        <w:t xml:space="preserve">Bu programı başarıyla tamamlayan öğrenciler, Görsel İşitsel Teknikler ve Medya </w:t>
      </w:r>
      <w:r w:rsidR="006A5FDD">
        <w:rPr>
          <w:rFonts w:ascii="Times New Roman" w:hAnsi="Times New Roman" w:cs="Times New Roman"/>
          <w:sz w:val="24"/>
          <w:szCs w:val="24"/>
        </w:rPr>
        <w:t xml:space="preserve">Yapımcılığı </w:t>
      </w:r>
      <w:r w:rsidRPr="00DC1C32">
        <w:rPr>
          <w:rFonts w:ascii="Times New Roman" w:hAnsi="Times New Roman" w:cs="Times New Roman"/>
          <w:sz w:val="24"/>
          <w:szCs w:val="24"/>
        </w:rPr>
        <w:t xml:space="preserve">Bölümü "Radyo TV Programcılığı" Ön Lisans derecesi almaya hak kazanmaktadırlar. </w:t>
      </w:r>
    </w:p>
    <w:p w14:paraId="61FAF813" w14:textId="3F2D88E7" w:rsidR="00C54681" w:rsidRPr="00DC1C32" w:rsidRDefault="00C54681" w:rsidP="00C54681">
      <w:pPr>
        <w:jc w:val="both"/>
        <w:rPr>
          <w:rFonts w:ascii="Times New Roman" w:hAnsi="Times New Roman" w:cs="Times New Roman"/>
          <w:sz w:val="24"/>
          <w:szCs w:val="24"/>
        </w:rPr>
      </w:pPr>
      <w:r w:rsidRPr="00DC1C32">
        <w:rPr>
          <w:rFonts w:ascii="Times New Roman" w:hAnsi="Times New Roman" w:cs="Times New Roman"/>
          <w:sz w:val="24"/>
          <w:szCs w:val="24"/>
        </w:rPr>
        <w:t>1.3.Kabul Koşulları</w:t>
      </w:r>
    </w:p>
    <w:p w14:paraId="740BE976" w14:textId="309B2B3E" w:rsidR="00C54681" w:rsidRPr="00DC1C32" w:rsidRDefault="00C54681" w:rsidP="00C54681">
      <w:pPr>
        <w:jc w:val="both"/>
        <w:rPr>
          <w:rFonts w:ascii="Times New Roman" w:hAnsi="Times New Roman" w:cs="Times New Roman"/>
          <w:sz w:val="24"/>
          <w:szCs w:val="24"/>
        </w:rPr>
      </w:pPr>
      <w:r w:rsidRPr="00DC1C32">
        <w:rPr>
          <w:rFonts w:ascii="Times New Roman" w:hAnsi="Times New Roman" w:cs="Times New Roman"/>
          <w:sz w:val="24"/>
          <w:szCs w:val="24"/>
        </w:rPr>
        <w:t xml:space="preserve">Radyo TV Programcılığı Programı Temel Yeterlilik Testi (TYT) puanına göre öğrenci kabulü yapmaktadır. </w:t>
      </w:r>
    </w:p>
    <w:p w14:paraId="080837AD" w14:textId="77777777" w:rsidR="00C54681" w:rsidRPr="00DC1C32" w:rsidRDefault="00C54681" w:rsidP="00C54681">
      <w:pPr>
        <w:jc w:val="both"/>
        <w:rPr>
          <w:rFonts w:ascii="Times New Roman" w:hAnsi="Times New Roman" w:cs="Times New Roman"/>
          <w:sz w:val="24"/>
          <w:szCs w:val="24"/>
        </w:rPr>
      </w:pPr>
      <w:r w:rsidRPr="00DC1C32">
        <w:rPr>
          <w:rFonts w:ascii="Times New Roman" w:hAnsi="Times New Roman" w:cs="Times New Roman"/>
          <w:sz w:val="24"/>
          <w:szCs w:val="24"/>
        </w:rPr>
        <w:t>1.4.Üst Kademeye Geçiş</w:t>
      </w:r>
    </w:p>
    <w:p w14:paraId="009065E7" w14:textId="50FF0250" w:rsidR="00E4365E" w:rsidRPr="00DC1C32" w:rsidRDefault="00C54681" w:rsidP="006703C8">
      <w:pPr>
        <w:rPr>
          <w:rFonts w:ascii="Times New Roman" w:hAnsi="Times New Roman" w:cs="Times New Roman"/>
          <w:sz w:val="24"/>
          <w:szCs w:val="24"/>
        </w:rPr>
      </w:pPr>
      <w:r w:rsidRPr="00DC1C32">
        <w:rPr>
          <w:rFonts w:ascii="Times New Roman" w:hAnsi="Times New Roman" w:cs="Times New Roman"/>
          <w:sz w:val="24"/>
          <w:szCs w:val="24"/>
        </w:rPr>
        <w:t>Ön lisans eğitimini başarıyla tamamlayan mezunlar, Dikey Geçiş Sınavı’nda (DGS) gereken puanı almaları durumunda;</w:t>
      </w:r>
      <w:r w:rsidR="00E22C34" w:rsidRPr="00DC1C32">
        <w:rPr>
          <w:rFonts w:ascii="Times New Roman" w:hAnsi="Times New Roman" w:cs="Times New Roman"/>
          <w:sz w:val="24"/>
          <w:szCs w:val="24"/>
        </w:rPr>
        <w:t xml:space="preserve"> </w:t>
      </w:r>
      <w:r w:rsidR="00E4365E" w:rsidRPr="00DC1C32">
        <w:rPr>
          <w:rFonts w:ascii="Times New Roman" w:hAnsi="Times New Roman" w:cs="Times New Roman"/>
          <w:sz w:val="24"/>
          <w:szCs w:val="24"/>
        </w:rPr>
        <w:t>Basın ve Yayın, Film Tasarımı, Fotoğraf ve Video, Gazetecilik, Görsel İletişim, Görsel İletişim Tasarımı</w:t>
      </w:r>
      <w:r w:rsidR="00E22C34" w:rsidRPr="00DC1C32">
        <w:rPr>
          <w:rFonts w:ascii="Times New Roman" w:hAnsi="Times New Roman" w:cs="Times New Roman"/>
          <w:sz w:val="24"/>
          <w:szCs w:val="24"/>
        </w:rPr>
        <w:t xml:space="preserve">, </w:t>
      </w:r>
      <w:r w:rsidR="00E4365E" w:rsidRPr="00DC1C32">
        <w:rPr>
          <w:rFonts w:ascii="Times New Roman" w:hAnsi="Times New Roman" w:cs="Times New Roman"/>
          <w:sz w:val="24"/>
          <w:szCs w:val="24"/>
        </w:rPr>
        <w:t xml:space="preserve">Görsel Sanatlar ve Görsel İletişim Tasarımı, Halkla İlişkiler, Halkla İlişkiler ve Reklamcılık, Halkla İlişkiler ve Tanıtım, İletişim, İletişim Bilimleri, İletişim Sanatları, İletişim Tasarımı, İletişim ve Tasarım, İletişim Tasarımı ve Yönetimi, Sinema ve Dijital Medya, Medya ve İletişim, Medya ve İletişim Sistemleri, Radyo ve Televizyon, Radyo, Televizyon ve Sinema, Sinema ve Televizyon, Televizyon Haberciliği ve Programcılığı, Yeni Medya ve </w:t>
      </w:r>
      <w:proofErr w:type="gramStart"/>
      <w:r w:rsidR="00E4365E" w:rsidRPr="00DC1C32">
        <w:rPr>
          <w:rFonts w:ascii="Times New Roman" w:hAnsi="Times New Roman" w:cs="Times New Roman"/>
          <w:sz w:val="24"/>
          <w:szCs w:val="24"/>
        </w:rPr>
        <w:t>Gazetecilik , Yeni</w:t>
      </w:r>
      <w:proofErr w:type="gramEnd"/>
      <w:r w:rsidR="00E4365E" w:rsidRPr="00DC1C32">
        <w:rPr>
          <w:rFonts w:ascii="Times New Roman" w:hAnsi="Times New Roman" w:cs="Times New Roman"/>
          <w:sz w:val="24"/>
          <w:szCs w:val="24"/>
        </w:rPr>
        <w:t xml:space="preserve"> Medya </w:t>
      </w:r>
      <w:r w:rsidR="006703C8" w:rsidRPr="00DC1C32">
        <w:rPr>
          <w:rFonts w:ascii="Times New Roman" w:hAnsi="Times New Roman" w:cs="Times New Roman"/>
          <w:sz w:val="24"/>
          <w:szCs w:val="24"/>
        </w:rPr>
        <w:t xml:space="preserve">gibi bölümlerde lisans eğitimi </w:t>
      </w:r>
      <w:proofErr w:type="gramStart"/>
      <w:r w:rsidR="006703C8" w:rsidRPr="00DC1C32">
        <w:rPr>
          <w:rFonts w:ascii="Times New Roman" w:hAnsi="Times New Roman" w:cs="Times New Roman"/>
          <w:sz w:val="24"/>
          <w:szCs w:val="24"/>
        </w:rPr>
        <w:t>alabilmektedirler</w:t>
      </w:r>
      <w:proofErr w:type="gramEnd"/>
      <w:r w:rsidR="006703C8" w:rsidRPr="00DC1C32">
        <w:rPr>
          <w:rFonts w:ascii="Times New Roman" w:hAnsi="Times New Roman" w:cs="Times New Roman"/>
          <w:sz w:val="24"/>
          <w:szCs w:val="24"/>
        </w:rPr>
        <w:t>.</w:t>
      </w:r>
    </w:p>
    <w:p w14:paraId="40E0331A" w14:textId="656576EE" w:rsidR="00C54681" w:rsidRPr="00DC1C32" w:rsidRDefault="00C54681" w:rsidP="00C54681">
      <w:pPr>
        <w:jc w:val="both"/>
        <w:rPr>
          <w:rFonts w:ascii="Times New Roman" w:hAnsi="Times New Roman" w:cs="Times New Roman"/>
          <w:sz w:val="24"/>
          <w:szCs w:val="24"/>
        </w:rPr>
      </w:pPr>
      <w:r w:rsidRPr="00DC1C32">
        <w:rPr>
          <w:rFonts w:ascii="Times New Roman" w:hAnsi="Times New Roman" w:cs="Times New Roman"/>
          <w:sz w:val="24"/>
          <w:szCs w:val="24"/>
        </w:rPr>
        <w:t>1.5.Mezuniyet Koşulları</w:t>
      </w:r>
    </w:p>
    <w:p w14:paraId="7415568A" w14:textId="77777777" w:rsidR="00C54681" w:rsidRPr="00DC1C32" w:rsidRDefault="00C54681" w:rsidP="00C54681">
      <w:pPr>
        <w:rPr>
          <w:rFonts w:ascii="Times New Roman" w:hAnsi="Times New Roman" w:cs="Times New Roman"/>
          <w:sz w:val="24"/>
          <w:szCs w:val="24"/>
        </w:rPr>
      </w:pPr>
      <w:r w:rsidRPr="00DC1C32">
        <w:rPr>
          <w:rFonts w:ascii="Times New Roman" w:hAnsi="Times New Roman" w:cs="Times New Roman"/>
          <w:sz w:val="24"/>
          <w:szCs w:val="24"/>
        </w:rPr>
        <w:t>Bu programdan mezun olabilmek için öğrencilerin;</w:t>
      </w:r>
      <w:r w:rsidRPr="00DC1C32">
        <w:rPr>
          <w:rFonts w:ascii="Times New Roman" w:hAnsi="Times New Roman" w:cs="Times New Roman"/>
          <w:sz w:val="24"/>
          <w:szCs w:val="24"/>
        </w:rPr>
        <w:br/>
        <w:t>1.Öğretim programlarında belirlenen tüm derslerden en az DD notu alarak minimum 120 AKTS kredisinden başarılı olmaları,</w:t>
      </w:r>
      <w:r w:rsidRPr="00DC1C32">
        <w:rPr>
          <w:rFonts w:ascii="Times New Roman" w:hAnsi="Times New Roman" w:cs="Times New Roman"/>
          <w:sz w:val="24"/>
          <w:szCs w:val="24"/>
        </w:rPr>
        <w:br/>
        <w:t>2. 4.00 üzerinden en az 2.00 Genel Not Ortalamasına sahip olmaları,</w:t>
      </w:r>
      <w:r w:rsidRPr="00DC1C32">
        <w:rPr>
          <w:rFonts w:ascii="Times New Roman" w:hAnsi="Times New Roman" w:cs="Times New Roman"/>
          <w:sz w:val="24"/>
          <w:szCs w:val="24"/>
        </w:rPr>
        <w:br/>
        <w:t>3. Zorunlu stajlarını belirtilen sürede ve özellikte tamamlamaları gerekmektedir.</w:t>
      </w:r>
    </w:p>
    <w:p w14:paraId="71A5F420" w14:textId="77777777" w:rsidR="00C54681" w:rsidRPr="00DC1C32" w:rsidRDefault="00C54681" w:rsidP="00C54681">
      <w:pPr>
        <w:jc w:val="both"/>
        <w:rPr>
          <w:rFonts w:ascii="Times New Roman" w:hAnsi="Times New Roman" w:cs="Times New Roman"/>
          <w:sz w:val="24"/>
          <w:szCs w:val="24"/>
        </w:rPr>
      </w:pPr>
      <w:r w:rsidRPr="00DC1C32">
        <w:rPr>
          <w:rFonts w:ascii="Times New Roman" w:hAnsi="Times New Roman" w:cs="Times New Roman"/>
          <w:sz w:val="24"/>
          <w:szCs w:val="24"/>
        </w:rPr>
        <w:t>1.6.İstihdam Olanakları</w:t>
      </w:r>
    </w:p>
    <w:p w14:paraId="7840B6B2" w14:textId="14936077" w:rsidR="00E22C34" w:rsidRPr="00DC1C32" w:rsidRDefault="00E22C34" w:rsidP="00E22C34">
      <w:pPr>
        <w:rPr>
          <w:rFonts w:ascii="Times New Roman" w:hAnsi="Times New Roman" w:cs="Times New Roman"/>
          <w:sz w:val="24"/>
          <w:szCs w:val="24"/>
        </w:rPr>
      </w:pPr>
      <w:r w:rsidRPr="00DC1C32">
        <w:rPr>
          <w:rFonts w:ascii="Times New Roman" w:hAnsi="Times New Roman" w:cs="Times New Roman"/>
          <w:sz w:val="24"/>
          <w:szCs w:val="24"/>
        </w:rPr>
        <w:t xml:space="preserve">Mezunlarımız; çeşitli medya kuruluşlarında, radyo ve televizyonlarda, gazetelerde istihdam </w:t>
      </w:r>
      <w:r w:rsidR="00DC1C32" w:rsidRPr="00DC1C32">
        <w:rPr>
          <w:rFonts w:ascii="Times New Roman" w:hAnsi="Times New Roman" w:cs="Times New Roman"/>
          <w:sz w:val="24"/>
          <w:szCs w:val="24"/>
        </w:rPr>
        <w:t>imkânı</w:t>
      </w:r>
      <w:r w:rsidRPr="00DC1C32">
        <w:rPr>
          <w:rFonts w:ascii="Times New Roman" w:hAnsi="Times New Roman" w:cs="Times New Roman"/>
          <w:sz w:val="24"/>
          <w:szCs w:val="24"/>
        </w:rPr>
        <w:t xml:space="preserve"> bulmaktadır. Yönetmen yardımcılığı, Yapım asistanlığı, Senaryo ve metin yazarlığı, Muhabirlik, Kameramanlık yapabilmekte; Ses ve ışık sorumlusu olarak kamu ile özel radyo ve televizyonlarda iş bulabilmektedir.</w:t>
      </w:r>
    </w:p>
    <w:p w14:paraId="7284480F" w14:textId="77777777" w:rsidR="00E10353" w:rsidRDefault="00E10353" w:rsidP="00C54681">
      <w:pPr>
        <w:jc w:val="both"/>
        <w:rPr>
          <w:rFonts w:ascii="Times New Roman" w:hAnsi="Times New Roman" w:cs="Times New Roman"/>
          <w:sz w:val="24"/>
          <w:szCs w:val="24"/>
        </w:rPr>
      </w:pPr>
    </w:p>
    <w:p w14:paraId="7D47EC69" w14:textId="77777777" w:rsidR="00E10353" w:rsidRDefault="00E10353" w:rsidP="00C54681">
      <w:pPr>
        <w:jc w:val="both"/>
        <w:rPr>
          <w:rFonts w:ascii="Times New Roman" w:hAnsi="Times New Roman" w:cs="Times New Roman"/>
          <w:sz w:val="24"/>
          <w:szCs w:val="24"/>
        </w:rPr>
      </w:pPr>
    </w:p>
    <w:p w14:paraId="5F5E7EF8" w14:textId="57CD627B" w:rsidR="00C54681" w:rsidRPr="00DC1C32" w:rsidRDefault="00C54681" w:rsidP="00C54681">
      <w:pPr>
        <w:jc w:val="both"/>
        <w:rPr>
          <w:rFonts w:ascii="Times New Roman" w:hAnsi="Times New Roman" w:cs="Times New Roman"/>
          <w:sz w:val="24"/>
          <w:szCs w:val="24"/>
        </w:rPr>
      </w:pPr>
      <w:bookmarkStart w:id="0" w:name="_GoBack"/>
      <w:bookmarkEnd w:id="0"/>
      <w:r w:rsidRPr="00DC1C32">
        <w:rPr>
          <w:rFonts w:ascii="Times New Roman" w:hAnsi="Times New Roman" w:cs="Times New Roman"/>
          <w:sz w:val="24"/>
          <w:szCs w:val="24"/>
        </w:rPr>
        <w:lastRenderedPageBreak/>
        <w:t>1.7.Ölçme ve Değerlendirme</w:t>
      </w:r>
    </w:p>
    <w:p w14:paraId="4739E821" w14:textId="165CAECD" w:rsidR="00C54681" w:rsidRDefault="00C54681" w:rsidP="00C54681">
      <w:pPr>
        <w:jc w:val="both"/>
        <w:rPr>
          <w:rFonts w:ascii="Times New Roman" w:hAnsi="Times New Roman" w:cs="Times New Roman"/>
          <w:sz w:val="24"/>
          <w:szCs w:val="24"/>
        </w:rPr>
      </w:pPr>
      <w:r w:rsidRPr="00DC1C32">
        <w:rPr>
          <w:rFonts w:ascii="Times New Roman" w:hAnsi="Times New Roman" w:cs="Times New Roman"/>
          <w:sz w:val="24"/>
          <w:szCs w:val="24"/>
        </w:rPr>
        <w:t>Öğrenciye her yarıyılda Yarıyıl İçi, Yarıyıl Sonu ve Bütünleme Sınavı olmak üzere 3 sınav hakkı verilir. Sınavlar 100 tam puan üzerinden değerlendirilir. Bir dersin başarı notu; ara sınav notunun % 40’ı ile yarıyıl sonu sınavı notunun % 60’ı alınarak belirlenir. Yarıyıl/yılsonu sınav notu 50’nin altında olan öğrenciler, sınıf ortalamasına bakılmadan o dersten başarısız sayılırlar.</w:t>
      </w:r>
    </w:p>
    <w:p w14:paraId="7CAAACBC" w14:textId="3AB1A654" w:rsidR="00E10353" w:rsidRDefault="00E10353" w:rsidP="00C54681">
      <w:pPr>
        <w:jc w:val="both"/>
        <w:rPr>
          <w:rFonts w:ascii="Times New Roman" w:hAnsi="Times New Roman" w:cs="Times New Roman"/>
          <w:sz w:val="24"/>
          <w:szCs w:val="24"/>
        </w:rPr>
      </w:pPr>
    </w:p>
    <w:p w14:paraId="4C46AC12" w14:textId="4E441A49" w:rsidR="00E10353" w:rsidRDefault="00E10353" w:rsidP="00C54681">
      <w:pPr>
        <w:jc w:val="both"/>
        <w:rPr>
          <w:rFonts w:ascii="Times New Roman" w:hAnsi="Times New Roman" w:cs="Times New Roman"/>
          <w:sz w:val="24"/>
          <w:szCs w:val="24"/>
        </w:rPr>
      </w:pPr>
    </w:p>
    <w:p w14:paraId="25B14401" w14:textId="1C8A99E8" w:rsidR="00E10353" w:rsidRDefault="00E10353" w:rsidP="00C54681">
      <w:pPr>
        <w:jc w:val="both"/>
        <w:rPr>
          <w:rFonts w:ascii="Times New Roman" w:hAnsi="Times New Roman" w:cs="Times New Roman"/>
          <w:sz w:val="24"/>
          <w:szCs w:val="24"/>
        </w:rPr>
      </w:pPr>
    </w:p>
    <w:p w14:paraId="0C3F0DF6" w14:textId="6A073E14" w:rsidR="00E10353" w:rsidRDefault="00E10353" w:rsidP="00C54681">
      <w:pPr>
        <w:jc w:val="both"/>
        <w:rPr>
          <w:rFonts w:ascii="Times New Roman" w:hAnsi="Times New Roman" w:cs="Times New Roman"/>
          <w:sz w:val="24"/>
          <w:szCs w:val="24"/>
        </w:rPr>
      </w:pPr>
    </w:p>
    <w:p w14:paraId="32E56972" w14:textId="260B0EA3" w:rsidR="00E10353" w:rsidRDefault="00E10353" w:rsidP="00C54681">
      <w:pPr>
        <w:jc w:val="both"/>
        <w:rPr>
          <w:rFonts w:ascii="Times New Roman" w:hAnsi="Times New Roman" w:cs="Times New Roman"/>
          <w:sz w:val="24"/>
          <w:szCs w:val="24"/>
        </w:rPr>
      </w:pPr>
    </w:p>
    <w:p w14:paraId="113D3CFD" w14:textId="75596B1B" w:rsidR="00E10353" w:rsidRDefault="00E10353" w:rsidP="00C54681">
      <w:pPr>
        <w:jc w:val="both"/>
        <w:rPr>
          <w:rFonts w:ascii="Times New Roman" w:hAnsi="Times New Roman" w:cs="Times New Roman"/>
          <w:sz w:val="24"/>
          <w:szCs w:val="24"/>
        </w:rPr>
      </w:pPr>
    </w:p>
    <w:p w14:paraId="026EE9AB" w14:textId="7406E629" w:rsidR="00E10353" w:rsidRDefault="00E10353" w:rsidP="00C54681">
      <w:pPr>
        <w:jc w:val="both"/>
        <w:rPr>
          <w:rFonts w:ascii="Times New Roman" w:hAnsi="Times New Roman" w:cs="Times New Roman"/>
          <w:sz w:val="24"/>
          <w:szCs w:val="24"/>
        </w:rPr>
      </w:pPr>
    </w:p>
    <w:p w14:paraId="47B8B712" w14:textId="145407FB" w:rsidR="00E10353" w:rsidRDefault="00E10353" w:rsidP="00C54681">
      <w:pPr>
        <w:jc w:val="both"/>
        <w:rPr>
          <w:rFonts w:ascii="Times New Roman" w:hAnsi="Times New Roman" w:cs="Times New Roman"/>
          <w:sz w:val="24"/>
          <w:szCs w:val="24"/>
        </w:rPr>
      </w:pPr>
    </w:p>
    <w:p w14:paraId="76C2E4DF" w14:textId="2DD34429" w:rsidR="00E10353" w:rsidRDefault="00E10353" w:rsidP="00C54681">
      <w:pPr>
        <w:jc w:val="both"/>
        <w:rPr>
          <w:rFonts w:ascii="Times New Roman" w:hAnsi="Times New Roman" w:cs="Times New Roman"/>
          <w:sz w:val="24"/>
          <w:szCs w:val="24"/>
        </w:rPr>
      </w:pPr>
    </w:p>
    <w:p w14:paraId="1CEAAA32" w14:textId="718FF6B6" w:rsidR="00E10353" w:rsidRDefault="00E10353" w:rsidP="00C54681">
      <w:pPr>
        <w:jc w:val="both"/>
        <w:rPr>
          <w:rFonts w:ascii="Times New Roman" w:hAnsi="Times New Roman" w:cs="Times New Roman"/>
          <w:sz w:val="24"/>
          <w:szCs w:val="24"/>
        </w:rPr>
      </w:pPr>
    </w:p>
    <w:p w14:paraId="3AF886F3" w14:textId="6B5DE23B" w:rsidR="00E10353" w:rsidRDefault="00E10353" w:rsidP="00C54681">
      <w:pPr>
        <w:jc w:val="both"/>
        <w:rPr>
          <w:rFonts w:ascii="Times New Roman" w:hAnsi="Times New Roman" w:cs="Times New Roman"/>
          <w:sz w:val="24"/>
          <w:szCs w:val="24"/>
        </w:rPr>
      </w:pPr>
    </w:p>
    <w:p w14:paraId="0BBCD5FE" w14:textId="666A1BC1" w:rsidR="00E10353" w:rsidRDefault="00E10353" w:rsidP="00C54681">
      <w:pPr>
        <w:jc w:val="both"/>
        <w:rPr>
          <w:rFonts w:ascii="Times New Roman" w:hAnsi="Times New Roman" w:cs="Times New Roman"/>
          <w:sz w:val="24"/>
          <w:szCs w:val="24"/>
        </w:rPr>
      </w:pPr>
    </w:p>
    <w:p w14:paraId="0FB7BAF2" w14:textId="168B84BF" w:rsidR="00E10353" w:rsidRDefault="00E10353" w:rsidP="00C54681">
      <w:pPr>
        <w:jc w:val="both"/>
        <w:rPr>
          <w:rFonts w:ascii="Times New Roman" w:hAnsi="Times New Roman" w:cs="Times New Roman"/>
          <w:sz w:val="24"/>
          <w:szCs w:val="24"/>
        </w:rPr>
      </w:pPr>
    </w:p>
    <w:p w14:paraId="01705B06" w14:textId="4E609B2B" w:rsidR="00E10353" w:rsidRDefault="00E10353" w:rsidP="00C54681">
      <w:pPr>
        <w:jc w:val="both"/>
        <w:rPr>
          <w:rFonts w:ascii="Times New Roman" w:hAnsi="Times New Roman" w:cs="Times New Roman"/>
          <w:sz w:val="24"/>
          <w:szCs w:val="24"/>
        </w:rPr>
      </w:pPr>
    </w:p>
    <w:p w14:paraId="6B2D9DFB" w14:textId="501297ED" w:rsidR="00E10353" w:rsidRDefault="00E10353" w:rsidP="00C54681">
      <w:pPr>
        <w:jc w:val="both"/>
        <w:rPr>
          <w:rFonts w:ascii="Times New Roman" w:hAnsi="Times New Roman" w:cs="Times New Roman"/>
          <w:sz w:val="24"/>
          <w:szCs w:val="24"/>
        </w:rPr>
      </w:pPr>
    </w:p>
    <w:p w14:paraId="745B2EBE" w14:textId="691D3272" w:rsidR="00E10353" w:rsidRDefault="00E10353" w:rsidP="00C54681">
      <w:pPr>
        <w:jc w:val="both"/>
        <w:rPr>
          <w:rFonts w:ascii="Times New Roman" w:hAnsi="Times New Roman" w:cs="Times New Roman"/>
          <w:sz w:val="24"/>
          <w:szCs w:val="24"/>
        </w:rPr>
      </w:pPr>
    </w:p>
    <w:p w14:paraId="20253055" w14:textId="4DBBFC74" w:rsidR="00E10353" w:rsidRDefault="00E10353" w:rsidP="00C54681">
      <w:pPr>
        <w:jc w:val="both"/>
        <w:rPr>
          <w:rFonts w:ascii="Times New Roman" w:hAnsi="Times New Roman" w:cs="Times New Roman"/>
          <w:sz w:val="24"/>
          <w:szCs w:val="24"/>
        </w:rPr>
      </w:pPr>
    </w:p>
    <w:p w14:paraId="3FD0C43C" w14:textId="47050052" w:rsidR="00E10353" w:rsidRDefault="00E10353" w:rsidP="00C54681">
      <w:pPr>
        <w:jc w:val="both"/>
        <w:rPr>
          <w:rFonts w:ascii="Times New Roman" w:hAnsi="Times New Roman" w:cs="Times New Roman"/>
          <w:sz w:val="24"/>
          <w:szCs w:val="24"/>
        </w:rPr>
      </w:pPr>
    </w:p>
    <w:p w14:paraId="25EA316B" w14:textId="2476915E" w:rsidR="00E10353" w:rsidRDefault="00E10353" w:rsidP="00C54681">
      <w:pPr>
        <w:jc w:val="both"/>
        <w:rPr>
          <w:rFonts w:ascii="Times New Roman" w:hAnsi="Times New Roman" w:cs="Times New Roman"/>
          <w:sz w:val="24"/>
          <w:szCs w:val="24"/>
        </w:rPr>
      </w:pPr>
    </w:p>
    <w:p w14:paraId="73B37F2A" w14:textId="48225B0E" w:rsidR="00E10353" w:rsidRDefault="00E10353" w:rsidP="00C54681">
      <w:pPr>
        <w:jc w:val="both"/>
        <w:rPr>
          <w:rFonts w:ascii="Times New Roman" w:hAnsi="Times New Roman" w:cs="Times New Roman"/>
          <w:sz w:val="24"/>
          <w:szCs w:val="24"/>
        </w:rPr>
      </w:pPr>
    </w:p>
    <w:p w14:paraId="690BF808" w14:textId="0B3743D8" w:rsidR="00E10353" w:rsidRDefault="00E10353" w:rsidP="00C54681">
      <w:pPr>
        <w:jc w:val="both"/>
        <w:rPr>
          <w:rFonts w:ascii="Times New Roman" w:hAnsi="Times New Roman" w:cs="Times New Roman"/>
          <w:sz w:val="24"/>
          <w:szCs w:val="24"/>
        </w:rPr>
      </w:pPr>
    </w:p>
    <w:p w14:paraId="62326F63" w14:textId="43E81277" w:rsidR="00E10353" w:rsidRDefault="00E10353" w:rsidP="00C54681">
      <w:pPr>
        <w:jc w:val="both"/>
        <w:rPr>
          <w:rFonts w:ascii="Times New Roman" w:hAnsi="Times New Roman" w:cs="Times New Roman"/>
          <w:sz w:val="24"/>
          <w:szCs w:val="24"/>
        </w:rPr>
      </w:pPr>
    </w:p>
    <w:p w14:paraId="39192F7B" w14:textId="163F49C4" w:rsidR="00E10353" w:rsidRDefault="00E10353" w:rsidP="00C54681">
      <w:pPr>
        <w:jc w:val="both"/>
        <w:rPr>
          <w:rFonts w:ascii="Times New Roman" w:hAnsi="Times New Roman" w:cs="Times New Roman"/>
          <w:sz w:val="24"/>
          <w:szCs w:val="24"/>
        </w:rPr>
      </w:pPr>
    </w:p>
    <w:p w14:paraId="14FDB401" w14:textId="63EF4EFF" w:rsidR="00E10353" w:rsidRDefault="00E10353" w:rsidP="00C54681">
      <w:pPr>
        <w:jc w:val="both"/>
        <w:rPr>
          <w:rFonts w:ascii="Times New Roman" w:hAnsi="Times New Roman" w:cs="Times New Roman"/>
          <w:sz w:val="24"/>
          <w:szCs w:val="24"/>
        </w:rPr>
      </w:pPr>
    </w:p>
    <w:p w14:paraId="6EB67529" w14:textId="68B98EA4" w:rsidR="00E10353" w:rsidRDefault="00E10353" w:rsidP="00C54681">
      <w:pPr>
        <w:jc w:val="both"/>
        <w:rPr>
          <w:rFonts w:ascii="Times New Roman" w:hAnsi="Times New Roman" w:cs="Times New Roman"/>
          <w:sz w:val="24"/>
          <w:szCs w:val="24"/>
        </w:rPr>
      </w:pPr>
    </w:p>
    <w:p w14:paraId="31A22762" w14:textId="34CDB378" w:rsidR="00E10353" w:rsidRDefault="00E10353" w:rsidP="00C54681">
      <w:pPr>
        <w:jc w:val="both"/>
        <w:rPr>
          <w:rFonts w:ascii="Times New Roman" w:hAnsi="Times New Roman" w:cs="Times New Roman"/>
          <w:sz w:val="24"/>
          <w:szCs w:val="24"/>
        </w:rPr>
      </w:pPr>
    </w:p>
    <w:p w14:paraId="526AC667" w14:textId="654A4604" w:rsidR="00E10353" w:rsidRDefault="00E10353" w:rsidP="00C54681">
      <w:pPr>
        <w:jc w:val="both"/>
        <w:rPr>
          <w:rFonts w:ascii="Times New Roman" w:hAnsi="Times New Roman" w:cs="Times New Roman"/>
          <w:sz w:val="24"/>
          <w:szCs w:val="24"/>
        </w:rPr>
      </w:pPr>
    </w:p>
    <w:p w14:paraId="0DA81B90" w14:textId="70C74E78" w:rsidR="009C7692" w:rsidRPr="00DC1C32" w:rsidRDefault="009C7692" w:rsidP="00C54681">
      <w:pPr>
        <w:jc w:val="both"/>
        <w:rPr>
          <w:rFonts w:ascii="Times New Roman" w:hAnsi="Times New Roman" w:cs="Times New Roman"/>
          <w:sz w:val="24"/>
          <w:szCs w:val="24"/>
        </w:rPr>
      </w:pPr>
    </w:p>
    <w:sectPr w:rsidR="009C7692" w:rsidRPr="00DC1C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3BC"/>
    <w:rsid w:val="000C7654"/>
    <w:rsid w:val="00177618"/>
    <w:rsid w:val="001C0B08"/>
    <w:rsid w:val="003C53BC"/>
    <w:rsid w:val="004C7F26"/>
    <w:rsid w:val="006703C8"/>
    <w:rsid w:val="0067715A"/>
    <w:rsid w:val="006902BA"/>
    <w:rsid w:val="006A5FDD"/>
    <w:rsid w:val="006F78E0"/>
    <w:rsid w:val="009C7692"/>
    <w:rsid w:val="00AE75BD"/>
    <w:rsid w:val="00C36B11"/>
    <w:rsid w:val="00C54681"/>
    <w:rsid w:val="00DC1C32"/>
    <w:rsid w:val="00E10353"/>
    <w:rsid w:val="00E22C34"/>
    <w:rsid w:val="00E4365E"/>
    <w:rsid w:val="00EB22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DE832"/>
  <w15:chartTrackingRefBased/>
  <w15:docId w15:val="{163C5625-76A3-4F04-BB1B-2CAA0824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6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5468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394</Words>
  <Characters>2251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EXPER</cp:lastModifiedBy>
  <cp:revision>17</cp:revision>
  <dcterms:created xsi:type="dcterms:W3CDTF">2020-08-10T08:57:00Z</dcterms:created>
  <dcterms:modified xsi:type="dcterms:W3CDTF">2020-08-11T07:39:00Z</dcterms:modified>
</cp:coreProperties>
</file>